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03D5F" w14:textId="4938C7DB" w:rsidR="00592999" w:rsidRDefault="00B478D0" w:rsidP="00B478D0">
      <w:pPr>
        <w:jc w:val="center"/>
        <w:rPr>
          <w:rFonts w:ascii="Times New Roman" w:eastAsia="Times New Roman" w:hAnsi="Times New Roman" w:cs="Times New Roman"/>
          <w:b/>
          <w:color w:val="000000"/>
          <w:sz w:val="72"/>
          <w:szCs w:val="72"/>
        </w:rPr>
      </w:pPr>
      <w:r>
        <w:rPr>
          <w:noProof/>
          <w:lang w:eastAsia="es-ES"/>
        </w:rPr>
        <w:drawing>
          <wp:anchor distT="0" distB="0" distL="114300" distR="114300" simplePos="0" relativeHeight="251660288" behindDoc="0" locked="0" layoutInCell="1" hidden="0" allowOverlap="1" wp14:anchorId="2319F949" wp14:editId="765924E0">
            <wp:simplePos x="0" y="0"/>
            <wp:positionH relativeFrom="column">
              <wp:posOffset>172085</wp:posOffset>
            </wp:positionH>
            <wp:positionV relativeFrom="paragraph">
              <wp:posOffset>0</wp:posOffset>
            </wp:positionV>
            <wp:extent cx="5934075" cy="1012190"/>
            <wp:effectExtent l="0" t="0" r="9525" b="0"/>
            <wp:wrapSquare wrapText="bothSides" distT="0" distB="0" distL="114300" distR="11430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5934075" cy="1012190"/>
                    </a:xfrm>
                    <a:prstGeom prst="rect">
                      <a:avLst/>
                    </a:prstGeom>
                    <a:ln/>
                  </pic:spPr>
                </pic:pic>
              </a:graphicData>
            </a:graphic>
            <wp14:sizeRelH relativeFrom="margin">
              <wp14:pctWidth>0</wp14:pctWidth>
            </wp14:sizeRelH>
          </wp:anchor>
        </w:drawing>
      </w:r>
      <w:r w:rsidR="008B4FED">
        <w:rPr>
          <w:rFonts w:ascii="Times New Roman" w:eastAsia="Times New Roman" w:hAnsi="Times New Roman" w:cs="Times New Roman"/>
          <w:b/>
          <w:color w:val="000000"/>
          <w:sz w:val="72"/>
          <w:szCs w:val="72"/>
        </w:rPr>
        <w:t>CERTIFICADO</w:t>
      </w:r>
    </w:p>
    <w:p w14:paraId="1BAF5695" w14:textId="77777777" w:rsidR="00592999" w:rsidRDefault="008B4F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Por la presente se valida la publicación del artículo científico titulado:</w:t>
      </w:r>
    </w:p>
    <w:p w14:paraId="3099495A" w14:textId="77777777" w:rsidR="00592999" w:rsidRDefault="00592999">
      <w:pPr>
        <w:spacing w:after="0" w:line="240" w:lineRule="auto"/>
        <w:jc w:val="both"/>
        <w:rPr>
          <w:rFonts w:ascii="Times New Roman" w:eastAsia="Times New Roman" w:hAnsi="Times New Roman" w:cs="Times New Roman"/>
          <w:sz w:val="24"/>
          <w:szCs w:val="24"/>
        </w:rPr>
      </w:pPr>
    </w:p>
    <w:p w14:paraId="7F9A0ECD" w14:textId="77777777" w:rsidR="00EC1024" w:rsidRPr="00EC1024" w:rsidRDefault="00EC1024" w:rsidP="00EC1024">
      <w:pPr>
        <w:spacing w:after="0" w:line="240" w:lineRule="auto"/>
        <w:jc w:val="center"/>
        <w:rPr>
          <w:rFonts w:ascii="Times New Roman" w:eastAsia="Times New Roman" w:hAnsi="Times New Roman" w:cs="Times New Roman"/>
          <w:b/>
          <w:bCs/>
          <w:i/>
          <w:sz w:val="32"/>
          <w:szCs w:val="32"/>
        </w:rPr>
      </w:pPr>
      <w:bookmarkStart w:id="0" w:name="_heading=h.gjdgxs" w:colFirst="0" w:colLast="0"/>
      <w:bookmarkStart w:id="1" w:name="_heading=h.vrs88tmqdlo" w:colFirst="0" w:colLast="0"/>
      <w:bookmarkStart w:id="2" w:name="_heading=h.ve0ka7o70wac" w:colFirst="0" w:colLast="0"/>
      <w:bookmarkEnd w:id="0"/>
      <w:bookmarkEnd w:id="1"/>
      <w:bookmarkEnd w:id="2"/>
      <w:r w:rsidRPr="00EC1024">
        <w:rPr>
          <w:rFonts w:ascii="Times New Roman" w:eastAsia="Times New Roman" w:hAnsi="Times New Roman" w:cs="Times New Roman"/>
          <w:b/>
          <w:bCs/>
          <w:i/>
          <w:sz w:val="32"/>
          <w:szCs w:val="32"/>
        </w:rPr>
        <w:t>Tratamiento de contenidos socioculturales en la comprensión de textos del profesor de inglés en formación (Revisión)</w:t>
      </w:r>
    </w:p>
    <w:p w14:paraId="24A4C289" w14:textId="77777777" w:rsidR="0028660D" w:rsidRDefault="0028660D" w:rsidP="00C32AE9">
      <w:pPr>
        <w:spacing w:after="0" w:line="240" w:lineRule="auto"/>
        <w:jc w:val="center"/>
        <w:rPr>
          <w:rFonts w:ascii="Times New Roman" w:eastAsia="Times New Roman" w:hAnsi="Times New Roman" w:cs="Times New Roman"/>
          <w:color w:val="000000"/>
          <w:sz w:val="24"/>
          <w:szCs w:val="24"/>
        </w:rPr>
      </w:pPr>
    </w:p>
    <w:p w14:paraId="17BC5D52" w14:textId="448DFCB2" w:rsidR="005B6E34" w:rsidRDefault="008B4FED" w:rsidP="0028660D">
      <w:pPr>
        <w:spacing w:after="0" w:line="240" w:lineRule="auto"/>
        <w:jc w:val="center"/>
        <w:rPr>
          <w:rFonts w:ascii="Times New Roman" w:eastAsia="Times New Roman" w:hAnsi="Times New Roman" w:cs="Times New Roman"/>
          <w:b/>
          <w:i/>
          <w:sz w:val="24"/>
          <w:szCs w:val="24"/>
          <w:lang w:val="es-CO"/>
        </w:rPr>
      </w:pPr>
      <w:r>
        <w:rPr>
          <w:rFonts w:ascii="Times New Roman" w:eastAsia="Times New Roman" w:hAnsi="Times New Roman" w:cs="Times New Roman"/>
          <w:color w:val="000000"/>
          <w:sz w:val="24"/>
          <w:szCs w:val="24"/>
        </w:rPr>
        <w:t xml:space="preserve">Autor(es): </w:t>
      </w:r>
      <w:r w:rsidR="00EC1024" w:rsidRPr="00EC1024">
        <w:rPr>
          <w:rFonts w:ascii="Times New Roman" w:eastAsia="Times New Roman" w:hAnsi="Times New Roman" w:cs="Times New Roman"/>
          <w:b/>
          <w:bCs/>
          <w:i/>
          <w:sz w:val="24"/>
          <w:szCs w:val="24"/>
        </w:rPr>
        <w:t>José Miguel Rosabal Rodríguez</w:t>
      </w:r>
      <w:r w:rsidR="0028660D" w:rsidRPr="0028660D">
        <w:rPr>
          <w:rFonts w:ascii="Times New Roman" w:eastAsia="Times New Roman" w:hAnsi="Times New Roman" w:cs="Times New Roman"/>
          <w:b/>
          <w:i/>
          <w:sz w:val="24"/>
          <w:szCs w:val="24"/>
          <w:lang w:val="es-CO"/>
        </w:rPr>
        <w:t xml:space="preserve">. </w:t>
      </w:r>
      <w:r w:rsidR="00EC1024" w:rsidRPr="00EC1024">
        <w:rPr>
          <w:rFonts w:ascii="Times New Roman" w:eastAsia="Times New Roman" w:hAnsi="Times New Roman" w:cs="Times New Roman"/>
          <w:b/>
          <w:bCs/>
          <w:i/>
          <w:sz w:val="24"/>
          <w:szCs w:val="24"/>
        </w:rPr>
        <w:t>Ana Irma Nogueras Plana</w:t>
      </w:r>
      <w:r w:rsidR="00184C3B">
        <w:rPr>
          <w:rFonts w:ascii="Times New Roman" w:eastAsia="Times New Roman" w:hAnsi="Times New Roman" w:cs="Times New Roman"/>
          <w:b/>
          <w:i/>
          <w:sz w:val="24"/>
          <w:szCs w:val="24"/>
          <w:lang w:val="es-MX"/>
        </w:rPr>
        <w:t>.</w:t>
      </w:r>
      <w:r w:rsidR="00EC1024">
        <w:rPr>
          <w:rFonts w:ascii="Times New Roman" w:eastAsia="Times New Roman" w:hAnsi="Times New Roman" w:cs="Times New Roman"/>
          <w:b/>
          <w:i/>
          <w:sz w:val="24"/>
          <w:szCs w:val="24"/>
          <w:lang w:val="es-MX"/>
        </w:rPr>
        <w:t xml:space="preserve"> </w:t>
      </w:r>
      <w:r w:rsidR="00EC1024" w:rsidRPr="00EC1024">
        <w:rPr>
          <w:rFonts w:ascii="Times New Roman" w:eastAsia="Times New Roman" w:hAnsi="Times New Roman" w:cs="Times New Roman"/>
          <w:b/>
          <w:bCs/>
          <w:i/>
          <w:sz w:val="24"/>
          <w:szCs w:val="24"/>
        </w:rPr>
        <w:t>Buenaventura Antúnez Sánchez</w:t>
      </w:r>
      <w:r w:rsidR="00EC1024">
        <w:rPr>
          <w:rFonts w:ascii="Times New Roman" w:eastAsia="Times New Roman" w:hAnsi="Times New Roman" w:cs="Times New Roman"/>
          <w:b/>
          <w:bCs/>
          <w:i/>
          <w:sz w:val="24"/>
          <w:szCs w:val="24"/>
        </w:rPr>
        <w:t>.</w:t>
      </w:r>
    </w:p>
    <w:p w14:paraId="0015443A" w14:textId="77777777" w:rsidR="0028660D" w:rsidRDefault="0028660D" w:rsidP="0028660D">
      <w:pPr>
        <w:spacing w:after="0" w:line="240" w:lineRule="auto"/>
        <w:jc w:val="center"/>
        <w:rPr>
          <w:rFonts w:ascii="Times New Roman" w:eastAsia="Times New Roman" w:hAnsi="Times New Roman" w:cs="Times New Roman"/>
          <w:b/>
          <w:i/>
          <w:sz w:val="24"/>
          <w:szCs w:val="24"/>
        </w:rPr>
      </w:pPr>
    </w:p>
    <w:p w14:paraId="6C8D7E46" w14:textId="32EA63FE" w:rsidR="00592999" w:rsidRDefault="008B4F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 </w:t>
      </w:r>
      <w:r w:rsidR="00B478D0">
        <w:rPr>
          <w:rFonts w:ascii="Times New Roman" w:eastAsia="Times New Roman" w:hAnsi="Times New Roman" w:cs="Times New Roman"/>
          <w:sz w:val="24"/>
          <w:szCs w:val="24"/>
        </w:rPr>
        <w:t>2</w:t>
      </w:r>
      <w:r w:rsidR="00814D0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n°</w:t>
      </w:r>
      <w:r w:rsidR="0023478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23478B" w:rsidRPr="00AD630E">
        <w:rPr>
          <w:rFonts w:ascii="Times New Roman" w:eastAsia="Times New Roman" w:hAnsi="Times New Roman" w:cs="Times New Roman"/>
          <w:sz w:val="24"/>
          <w:szCs w:val="24"/>
        </w:rPr>
        <w:t>(</w:t>
      </w:r>
      <w:r w:rsidR="0023478B">
        <w:rPr>
          <w:rFonts w:ascii="Times New Roman" w:eastAsia="Times New Roman" w:hAnsi="Times New Roman" w:cs="Times New Roman"/>
          <w:sz w:val="24"/>
          <w:szCs w:val="24"/>
        </w:rPr>
        <w:t>abril</w:t>
      </w:r>
      <w:r w:rsidR="00814D05" w:rsidRPr="00814D05">
        <w:rPr>
          <w:rFonts w:ascii="Times New Roman" w:eastAsia="Times New Roman" w:hAnsi="Times New Roman" w:cs="Times New Roman"/>
          <w:sz w:val="24"/>
          <w:szCs w:val="24"/>
        </w:rPr>
        <w:t xml:space="preserve"> </w:t>
      </w:r>
      <w:r w:rsidR="0023478B">
        <w:rPr>
          <w:rFonts w:ascii="Times New Roman" w:eastAsia="Times New Roman" w:hAnsi="Times New Roman" w:cs="Times New Roman"/>
          <w:sz w:val="24"/>
          <w:szCs w:val="24"/>
        </w:rPr>
        <w:t>–</w:t>
      </w:r>
      <w:r w:rsidR="00814D05" w:rsidRPr="00814D05">
        <w:rPr>
          <w:rFonts w:ascii="Times New Roman" w:eastAsia="Times New Roman" w:hAnsi="Times New Roman" w:cs="Times New Roman"/>
          <w:sz w:val="24"/>
          <w:szCs w:val="24"/>
        </w:rPr>
        <w:t xml:space="preserve"> </w:t>
      </w:r>
      <w:r w:rsidR="0023478B">
        <w:rPr>
          <w:rFonts w:ascii="Times New Roman" w:eastAsia="Times New Roman" w:hAnsi="Times New Roman" w:cs="Times New Roman"/>
          <w:sz w:val="24"/>
          <w:szCs w:val="24"/>
        </w:rPr>
        <w:t>junio)</w:t>
      </w:r>
      <w:r>
        <w:rPr>
          <w:rFonts w:ascii="Times New Roman" w:eastAsia="Times New Roman" w:hAnsi="Times New Roman" w:cs="Times New Roman"/>
          <w:sz w:val="24"/>
          <w:szCs w:val="24"/>
        </w:rPr>
        <w:t xml:space="preserve"> 202</w:t>
      </w:r>
      <w:r w:rsidR="00814D05">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0B3234CD" w14:textId="77777777" w:rsidR="00592999" w:rsidRDefault="00592999">
      <w:pPr>
        <w:spacing w:after="0" w:line="240" w:lineRule="auto"/>
        <w:jc w:val="center"/>
        <w:rPr>
          <w:rFonts w:ascii="Times New Roman" w:eastAsia="Times New Roman" w:hAnsi="Times New Roman" w:cs="Times New Roman"/>
          <w:sz w:val="24"/>
          <w:szCs w:val="24"/>
        </w:rPr>
      </w:pPr>
    </w:p>
    <w:p w14:paraId="20204935" w14:textId="77777777" w:rsidR="00592999" w:rsidRDefault="008B4F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revista electrónica Roca es una publicación de carácter científico-educacional encargada de promover los resultados más relevantes de los profesionales de la educación en la provincia de Granma, Cuba y Latinoamérica. Sus objetivos principales se dirigen a mostrar los progresos de la actualidad científica y educacional en el área y de propiciar el intercambio de experiencias entre los investigadores de distintas comunidades científicas.</w:t>
      </w:r>
    </w:p>
    <w:p w14:paraId="11A53A97" w14:textId="77777777" w:rsidR="00592999" w:rsidRDefault="008B4F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edita en el Centro de Recursos para el Aprendizaje y la Investigación de la Universidad de Granma, ubicada en Peralejo, municipio Bayamo de la provincia Granma, Cuba. Se publica en formato electrónico mediante el sistema de Publicación Continua, como garantía de la publicación de un contenido oportuno y actualizado con relación al desarrollo de la investigación de origen.</w:t>
      </w:r>
    </w:p>
    <w:p w14:paraId="0AC57F83" w14:textId="77777777" w:rsidR="00592999" w:rsidRDefault="008B4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de Granma. Bayamo, Cuba.</w:t>
      </w:r>
    </w:p>
    <w:p w14:paraId="55B97119" w14:textId="23C14FB6" w:rsidR="00592999" w:rsidRDefault="001D4401" w:rsidP="0085557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bookmarkStart w:id="3" w:name="_GoBack"/>
      <w:bookmarkEnd w:id="3"/>
      <w:r w:rsidR="007E2E41">
        <w:rPr>
          <w:rFonts w:ascii="Times New Roman" w:eastAsia="Times New Roman" w:hAnsi="Times New Roman" w:cs="Times New Roman"/>
          <w:sz w:val="24"/>
          <w:szCs w:val="24"/>
        </w:rPr>
        <w:t xml:space="preserve"> </w:t>
      </w:r>
      <w:r w:rsidR="008B4FED">
        <w:rPr>
          <w:rFonts w:ascii="Times New Roman" w:eastAsia="Times New Roman" w:hAnsi="Times New Roman" w:cs="Times New Roman"/>
          <w:sz w:val="24"/>
          <w:szCs w:val="24"/>
        </w:rPr>
        <w:t xml:space="preserve">de </w:t>
      </w:r>
      <w:r w:rsidR="0064376B">
        <w:rPr>
          <w:rFonts w:ascii="Times New Roman" w:eastAsia="Times New Roman" w:hAnsi="Times New Roman" w:cs="Times New Roman"/>
          <w:sz w:val="24"/>
          <w:szCs w:val="24"/>
        </w:rPr>
        <w:t>febrero</w:t>
      </w:r>
      <w:r w:rsidR="00AA2643">
        <w:rPr>
          <w:rFonts w:ascii="Times New Roman" w:eastAsia="Times New Roman" w:hAnsi="Times New Roman" w:cs="Times New Roman"/>
          <w:sz w:val="24"/>
          <w:szCs w:val="24"/>
        </w:rPr>
        <w:t xml:space="preserve"> </w:t>
      </w:r>
      <w:r w:rsidR="008B4FED">
        <w:rPr>
          <w:rFonts w:ascii="Times New Roman" w:eastAsia="Times New Roman" w:hAnsi="Times New Roman" w:cs="Times New Roman"/>
          <w:sz w:val="24"/>
          <w:szCs w:val="24"/>
        </w:rPr>
        <w:t>de 202</w:t>
      </w:r>
      <w:r w:rsidR="0023478B">
        <w:rPr>
          <w:rFonts w:ascii="Times New Roman" w:eastAsia="Times New Roman" w:hAnsi="Times New Roman" w:cs="Times New Roman"/>
          <w:sz w:val="24"/>
          <w:szCs w:val="24"/>
        </w:rPr>
        <w:t>5</w:t>
      </w:r>
      <w:r w:rsidR="008B4FED">
        <w:rPr>
          <w:rFonts w:ascii="Times New Roman" w:eastAsia="Times New Roman" w:hAnsi="Times New Roman" w:cs="Times New Roman"/>
          <w:sz w:val="24"/>
          <w:szCs w:val="24"/>
        </w:rPr>
        <w:t>.</w:t>
      </w:r>
    </w:p>
    <w:p w14:paraId="4634A1E0" w14:textId="2CF40213" w:rsidR="00592999" w:rsidRDefault="00592999">
      <w:pPr>
        <w:spacing w:after="0" w:line="240" w:lineRule="auto"/>
        <w:jc w:val="right"/>
        <w:rPr>
          <w:rFonts w:ascii="Times New Roman" w:eastAsia="Times New Roman" w:hAnsi="Times New Roman" w:cs="Times New Roman"/>
          <w:sz w:val="24"/>
          <w:szCs w:val="24"/>
        </w:rPr>
      </w:pPr>
    </w:p>
    <w:p w14:paraId="6C32E763" w14:textId="28004C39" w:rsidR="00592999" w:rsidRDefault="00F8382C" w:rsidP="00855573">
      <w:pPr>
        <w:ind w:firstLine="708"/>
        <w:jc w:val="center"/>
        <w:rPr>
          <w:b/>
          <w:sz w:val="20"/>
          <w:szCs w:val="20"/>
        </w:rPr>
      </w:pPr>
      <w:r>
        <w:rPr>
          <w:noProof/>
          <w:lang w:eastAsia="es-ES"/>
        </w:rPr>
        <w:drawing>
          <wp:anchor distT="53975" distB="53975" distL="45720" distR="45720" simplePos="0" relativeHeight="251658240" behindDoc="0" locked="0" layoutInCell="1" hidden="0" allowOverlap="1" wp14:anchorId="103A31AC" wp14:editId="3FF9D188">
            <wp:simplePos x="0" y="0"/>
            <wp:positionH relativeFrom="column">
              <wp:posOffset>2695575</wp:posOffset>
            </wp:positionH>
            <wp:positionV relativeFrom="paragraph">
              <wp:posOffset>48894</wp:posOffset>
            </wp:positionV>
            <wp:extent cx="1449832" cy="999286"/>
            <wp:effectExtent l="57150" t="76200" r="55245" b="67945"/>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descr="sello"/>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rot="328800">
                      <a:off x="0" y="0"/>
                      <a:ext cx="1449832" cy="999286"/>
                    </a:xfrm>
                    <a:prstGeom prst="rect">
                      <a:avLst/>
                    </a:prstGeom>
                    <a:ln/>
                  </pic:spPr>
                </pic:pic>
              </a:graphicData>
            </a:graphic>
            <wp14:sizeRelH relativeFrom="margin">
              <wp14:pctWidth>0</wp14:pctWidth>
            </wp14:sizeRelH>
            <wp14:sizeRelV relativeFrom="margin">
              <wp14:pctHeight>0</wp14:pctHeight>
            </wp14:sizeRelV>
          </wp:anchor>
        </w:drawing>
      </w:r>
    </w:p>
    <w:p w14:paraId="77E3B912" w14:textId="77777777" w:rsidR="00592999" w:rsidRDefault="00592999" w:rsidP="00855573">
      <w:pPr>
        <w:ind w:firstLine="708"/>
        <w:jc w:val="center"/>
        <w:rPr>
          <w:b/>
          <w:sz w:val="20"/>
          <w:szCs w:val="20"/>
        </w:rPr>
      </w:pPr>
    </w:p>
    <w:p w14:paraId="763FEE55" w14:textId="77777777" w:rsidR="00592999" w:rsidRDefault="00592999" w:rsidP="00855573">
      <w:pPr>
        <w:ind w:firstLine="708"/>
        <w:jc w:val="center"/>
        <w:rPr>
          <w:b/>
          <w:sz w:val="20"/>
          <w:szCs w:val="20"/>
        </w:rPr>
      </w:pPr>
    </w:p>
    <w:p w14:paraId="0DA72A65" w14:textId="09CE2ACB" w:rsidR="00592999" w:rsidRDefault="008B4FED" w:rsidP="00855573">
      <w:pPr>
        <w:spacing w:after="0" w:line="240" w:lineRule="auto"/>
        <w:ind w:firstLine="708"/>
        <w:jc w:val="center"/>
        <w:rPr>
          <w:i/>
        </w:rPr>
      </w:pPr>
      <w:r>
        <w:rPr>
          <w:b/>
          <w:sz w:val="20"/>
          <w:szCs w:val="20"/>
        </w:rPr>
        <w:t>_________________</w:t>
      </w:r>
    </w:p>
    <w:p w14:paraId="61120D60" w14:textId="03FAF3AA" w:rsidR="00592999" w:rsidRDefault="00F8382C" w:rsidP="00855573">
      <w:pPr>
        <w:spacing w:after="0" w:line="240" w:lineRule="auto"/>
        <w:ind w:firstLine="708"/>
        <w:jc w:val="center"/>
        <w:rPr>
          <w:rFonts w:ascii="Times New Roman" w:eastAsia="Times New Roman" w:hAnsi="Times New Roman" w:cs="Times New Roman"/>
          <w:b/>
          <w:sz w:val="20"/>
          <w:szCs w:val="20"/>
        </w:rPr>
      </w:pPr>
      <w:r w:rsidRPr="00F8382C">
        <w:rPr>
          <w:rFonts w:ascii="Times New Roman" w:eastAsia="Times New Roman" w:hAnsi="Times New Roman" w:cs="Times New Roman"/>
          <w:b/>
          <w:sz w:val="20"/>
          <w:szCs w:val="20"/>
        </w:rPr>
        <w:t xml:space="preserve">MSc. </w:t>
      </w:r>
      <w:proofErr w:type="spellStart"/>
      <w:r w:rsidRPr="00F8382C">
        <w:rPr>
          <w:rFonts w:ascii="Times New Roman" w:eastAsia="Times New Roman" w:hAnsi="Times New Roman" w:cs="Times New Roman"/>
          <w:b/>
          <w:sz w:val="20"/>
          <w:szCs w:val="20"/>
        </w:rPr>
        <w:t>Eleidys</w:t>
      </w:r>
      <w:proofErr w:type="spellEnd"/>
      <w:r w:rsidRPr="00F8382C">
        <w:rPr>
          <w:rFonts w:ascii="Times New Roman" w:eastAsia="Times New Roman" w:hAnsi="Times New Roman" w:cs="Times New Roman"/>
          <w:b/>
          <w:sz w:val="20"/>
          <w:szCs w:val="20"/>
        </w:rPr>
        <w:t xml:space="preserve"> Matos </w:t>
      </w:r>
      <w:proofErr w:type="spellStart"/>
      <w:r w:rsidRPr="00F8382C">
        <w:rPr>
          <w:rFonts w:ascii="Times New Roman" w:eastAsia="Times New Roman" w:hAnsi="Times New Roman" w:cs="Times New Roman"/>
          <w:b/>
          <w:sz w:val="20"/>
          <w:szCs w:val="20"/>
        </w:rPr>
        <w:t>Basulto</w:t>
      </w:r>
      <w:proofErr w:type="spellEnd"/>
    </w:p>
    <w:p w14:paraId="0C980DEB" w14:textId="4BC3DBFF" w:rsidR="00592999" w:rsidRDefault="00AD630E" w:rsidP="0085557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 xml:space="preserve">              </w:t>
      </w:r>
      <w:r w:rsidR="008B4FED">
        <w:rPr>
          <w:rFonts w:ascii="Times New Roman" w:eastAsia="Times New Roman" w:hAnsi="Times New Roman" w:cs="Times New Roman"/>
          <w:b/>
          <w:i/>
          <w:sz w:val="20"/>
          <w:szCs w:val="20"/>
        </w:rPr>
        <w:t>Directora Revista Roca.</w:t>
      </w:r>
    </w:p>
    <w:p w14:paraId="405AB561" w14:textId="77777777" w:rsidR="00592999" w:rsidRDefault="00592999">
      <w:pPr>
        <w:jc w:val="both"/>
        <w:rPr>
          <w:rFonts w:ascii="Times New Roman" w:eastAsia="Times New Roman" w:hAnsi="Times New Roman" w:cs="Times New Roman"/>
          <w:sz w:val="24"/>
          <w:szCs w:val="24"/>
        </w:rPr>
      </w:pPr>
    </w:p>
    <w:p w14:paraId="72ED2F3D" w14:textId="269F9C36" w:rsidR="00592999" w:rsidRDefault="009A3BEE">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drawing>
          <wp:inline distT="0" distB="0" distL="0" distR="0" wp14:anchorId="5438924A" wp14:editId="327E1D88">
            <wp:extent cx="6301105" cy="210426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es de Datos ROCA.png"/>
                    <pic:cNvPicPr/>
                  </pic:nvPicPr>
                  <pic:blipFill>
                    <a:blip r:embed="rId9">
                      <a:extLst>
                        <a:ext uri="{28A0092B-C50C-407E-A947-70E740481C1C}">
                          <a14:useLocalDpi xmlns:a14="http://schemas.microsoft.com/office/drawing/2010/main" val="0"/>
                        </a:ext>
                      </a:extLst>
                    </a:blip>
                    <a:stretch>
                      <a:fillRect/>
                    </a:stretch>
                  </pic:blipFill>
                  <pic:spPr>
                    <a:xfrm>
                      <a:off x="0" y="0"/>
                      <a:ext cx="6301105" cy="2104265"/>
                    </a:xfrm>
                    <a:prstGeom prst="rect">
                      <a:avLst/>
                    </a:prstGeom>
                  </pic:spPr>
                </pic:pic>
              </a:graphicData>
            </a:graphic>
          </wp:inline>
        </w:drawing>
      </w:r>
    </w:p>
    <w:sectPr w:rsidR="00592999" w:rsidSect="00B478D0">
      <w:headerReference w:type="default" r:id="rId10"/>
      <w:pgSz w:w="11906" w:h="16838"/>
      <w:pgMar w:top="0" w:right="707" w:bottom="0" w:left="1276" w:header="13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0A47A" w14:textId="77777777" w:rsidR="005A4D50" w:rsidRDefault="005A4D50">
      <w:pPr>
        <w:spacing w:after="0" w:line="240" w:lineRule="auto"/>
      </w:pPr>
      <w:r>
        <w:separator/>
      </w:r>
    </w:p>
  </w:endnote>
  <w:endnote w:type="continuationSeparator" w:id="0">
    <w:p w14:paraId="5B958289" w14:textId="77777777" w:rsidR="005A4D50" w:rsidRDefault="005A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9FD20" w14:textId="77777777" w:rsidR="005A4D50" w:rsidRDefault="005A4D50">
      <w:pPr>
        <w:spacing w:after="0" w:line="240" w:lineRule="auto"/>
      </w:pPr>
      <w:r>
        <w:separator/>
      </w:r>
    </w:p>
  </w:footnote>
  <w:footnote w:type="continuationSeparator" w:id="0">
    <w:p w14:paraId="3AF5230A" w14:textId="77777777" w:rsidR="005A4D50" w:rsidRDefault="005A4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1EE2C" w14:textId="21B20256" w:rsidR="00592999" w:rsidRDefault="00592999">
    <w:pP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99"/>
    <w:rsid w:val="0007331F"/>
    <w:rsid w:val="00080CEE"/>
    <w:rsid w:val="000943FE"/>
    <w:rsid w:val="000C0EC9"/>
    <w:rsid w:val="000F208E"/>
    <w:rsid w:val="00131DE7"/>
    <w:rsid w:val="00133A8B"/>
    <w:rsid w:val="00135E62"/>
    <w:rsid w:val="00137810"/>
    <w:rsid w:val="001505CA"/>
    <w:rsid w:val="00151E26"/>
    <w:rsid w:val="001533BE"/>
    <w:rsid w:val="00174B66"/>
    <w:rsid w:val="00184C3B"/>
    <w:rsid w:val="001C78D7"/>
    <w:rsid w:val="001D4401"/>
    <w:rsid w:val="0021135D"/>
    <w:rsid w:val="00214C26"/>
    <w:rsid w:val="0023478B"/>
    <w:rsid w:val="0023532D"/>
    <w:rsid w:val="002354D4"/>
    <w:rsid w:val="002450C3"/>
    <w:rsid w:val="00251FE2"/>
    <w:rsid w:val="00285D2C"/>
    <w:rsid w:val="0028660D"/>
    <w:rsid w:val="0029171F"/>
    <w:rsid w:val="0029507B"/>
    <w:rsid w:val="002B5AB5"/>
    <w:rsid w:val="002D06CC"/>
    <w:rsid w:val="002E0890"/>
    <w:rsid w:val="002E2912"/>
    <w:rsid w:val="002E7685"/>
    <w:rsid w:val="00314EBC"/>
    <w:rsid w:val="00316B56"/>
    <w:rsid w:val="0034606C"/>
    <w:rsid w:val="0038184E"/>
    <w:rsid w:val="00386178"/>
    <w:rsid w:val="0039703D"/>
    <w:rsid w:val="003B0A59"/>
    <w:rsid w:val="003C42B7"/>
    <w:rsid w:val="003E5A9C"/>
    <w:rsid w:val="0040734D"/>
    <w:rsid w:val="00425C2D"/>
    <w:rsid w:val="00447DC0"/>
    <w:rsid w:val="00470863"/>
    <w:rsid w:val="004B482B"/>
    <w:rsid w:val="004B78B4"/>
    <w:rsid w:val="00501969"/>
    <w:rsid w:val="0051689A"/>
    <w:rsid w:val="00517BC0"/>
    <w:rsid w:val="00527BB0"/>
    <w:rsid w:val="00534B65"/>
    <w:rsid w:val="005450A0"/>
    <w:rsid w:val="00592999"/>
    <w:rsid w:val="005A4D50"/>
    <w:rsid w:val="005B6E34"/>
    <w:rsid w:val="005C1ADC"/>
    <w:rsid w:val="005D3FEB"/>
    <w:rsid w:val="005E07A6"/>
    <w:rsid w:val="006224AF"/>
    <w:rsid w:val="006257C1"/>
    <w:rsid w:val="00627E41"/>
    <w:rsid w:val="006337DA"/>
    <w:rsid w:val="0064376B"/>
    <w:rsid w:val="00655353"/>
    <w:rsid w:val="0065743B"/>
    <w:rsid w:val="00680CF7"/>
    <w:rsid w:val="006870FE"/>
    <w:rsid w:val="006B17A9"/>
    <w:rsid w:val="006C5D56"/>
    <w:rsid w:val="006D10FB"/>
    <w:rsid w:val="006D5A0B"/>
    <w:rsid w:val="006E05C7"/>
    <w:rsid w:val="006E1662"/>
    <w:rsid w:val="00700BEF"/>
    <w:rsid w:val="007101D3"/>
    <w:rsid w:val="007507CC"/>
    <w:rsid w:val="00771031"/>
    <w:rsid w:val="00787BED"/>
    <w:rsid w:val="007A3521"/>
    <w:rsid w:val="007A52A6"/>
    <w:rsid w:val="007B45E4"/>
    <w:rsid w:val="007C2353"/>
    <w:rsid w:val="007C3034"/>
    <w:rsid w:val="007C32C1"/>
    <w:rsid w:val="007C4243"/>
    <w:rsid w:val="007C5188"/>
    <w:rsid w:val="007D5C99"/>
    <w:rsid w:val="007D76F0"/>
    <w:rsid w:val="007E2E41"/>
    <w:rsid w:val="00814D05"/>
    <w:rsid w:val="00855573"/>
    <w:rsid w:val="00874278"/>
    <w:rsid w:val="008B0F13"/>
    <w:rsid w:val="008B4FED"/>
    <w:rsid w:val="008B66ED"/>
    <w:rsid w:val="008E3B96"/>
    <w:rsid w:val="009071C3"/>
    <w:rsid w:val="00910CEB"/>
    <w:rsid w:val="009360D0"/>
    <w:rsid w:val="00942CDB"/>
    <w:rsid w:val="00946AD9"/>
    <w:rsid w:val="009521D1"/>
    <w:rsid w:val="00981ABE"/>
    <w:rsid w:val="00996BDB"/>
    <w:rsid w:val="009A3BEE"/>
    <w:rsid w:val="009C163F"/>
    <w:rsid w:val="009F349B"/>
    <w:rsid w:val="00A306F0"/>
    <w:rsid w:val="00A35587"/>
    <w:rsid w:val="00A35E06"/>
    <w:rsid w:val="00A42CCD"/>
    <w:rsid w:val="00A55DC4"/>
    <w:rsid w:val="00A70241"/>
    <w:rsid w:val="00A717AF"/>
    <w:rsid w:val="00A7334A"/>
    <w:rsid w:val="00AA2643"/>
    <w:rsid w:val="00AD630E"/>
    <w:rsid w:val="00B0171D"/>
    <w:rsid w:val="00B0369E"/>
    <w:rsid w:val="00B26461"/>
    <w:rsid w:val="00B409AF"/>
    <w:rsid w:val="00B4226E"/>
    <w:rsid w:val="00B42788"/>
    <w:rsid w:val="00B44B31"/>
    <w:rsid w:val="00B478D0"/>
    <w:rsid w:val="00B50E35"/>
    <w:rsid w:val="00B754DF"/>
    <w:rsid w:val="00BB1295"/>
    <w:rsid w:val="00BD7D8B"/>
    <w:rsid w:val="00C32AE9"/>
    <w:rsid w:val="00C46D6E"/>
    <w:rsid w:val="00C51E27"/>
    <w:rsid w:val="00C737B6"/>
    <w:rsid w:val="00CC28D5"/>
    <w:rsid w:val="00CC4FC9"/>
    <w:rsid w:val="00CC5B9F"/>
    <w:rsid w:val="00CD58ED"/>
    <w:rsid w:val="00CE00F0"/>
    <w:rsid w:val="00D22A26"/>
    <w:rsid w:val="00D44996"/>
    <w:rsid w:val="00D67916"/>
    <w:rsid w:val="00DB602E"/>
    <w:rsid w:val="00DD44CD"/>
    <w:rsid w:val="00DE41BA"/>
    <w:rsid w:val="00DF2138"/>
    <w:rsid w:val="00E224D1"/>
    <w:rsid w:val="00E431AF"/>
    <w:rsid w:val="00E8311B"/>
    <w:rsid w:val="00EC1024"/>
    <w:rsid w:val="00ED495D"/>
    <w:rsid w:val="00EE2329"/>
    <w:rsid w:val="00F24F76"/>
    <w:rsid w:val="00F259E2"/>
    <w:rsid w:val="00F34D12"/>
    <w:rsid w:val="00F42F82"/>
    <w:rsid w:val="00F7131F"/>
    <w:rsid w:val="00F8382C"/>
    <w:rsid w:val="00FA1156"/>
    <w:rsid w:val="00FC13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D4A7"/>
  <w15:docId w15:val="{9A2E7EED-88CC-4D40-AED6-819461BA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line="240" w:lineRule="auto"/>
      <w:outlineLvl w:val="0"/>
    </w:pPr>
    <w:rPr>
      <w:b/>
      <w:sz w:val="48"/>
      <w:szCs w:val="48"/>
    </w:rPr>
  </w:style>
  <w:style w:type="paragraph" w:styleId="Ttulo2">
    <w:name w:val="heading 2"/>
    <w:basedOn w:val="Normal"/>
    <w:next w:val="Normal"/>
    <w:uiPriority w:val="9"/>
    <w:semiHidden/>
    <w:unhideWhenUsed/>
    <w:qFormat/>
    <w:pPr>
      <w:keepNext/>
      <w:keepLines/>
      <w:spacing w:before="360" w:after="80" w:line="240" w:lineRule="auto"/>
      <w:outlineLvl w:val="1"/>
    </w:pPr>
    <w:rPr>
      <w:b/>
      <w:sz w:val="36"/>
      <w:szCs w:val="36"/>
    </w:rPr>
  </w:style>
  <w:style w:type="paragraph" w:styleId="Ttulo3">
    <w:name w:val="heading 3"/>
    <w:basedOn w:val="Normal"/>
    <w:next w:val="Normal"/>
    <w:uiPriority w:val="9"/>
    <w:semiHidden/>
    <w:unhideWhenUsed/>
    <w:qFormat/>
    <w:pPr>
      <w:keepNext/>
      <w:keepLines/>
      <w:spacing w:before="280" w:after="80" w:line="240" w:lineRule="auto"/>
      <w:outlineLvl w:val="2"/>
    </w:pPr>
    <w:rPr>
      <w:b/>
      <w:sz w:val="28"/>
      <w:szCs w:val="28"/>
    </w:rPr>
  </w:style>
  <w:style w:type="paragraph" w:styleId="Ttulo4">
    <w:name w:val="heading 4"/>
    <w:basedOn w:val="Normal"/>
    <w:next w:val="Normal"/>
    <w:uiPriority w:val="9"/>
    <w:semiHidden/>
    <w:unhideWhenUsed/>
    <w:qFormat/>
    <w:pPr>
      <w:keepNext/>
      <w:keepLines/>
      <w:spacing w:before="240" w:after="40" w:line="240" w:lineRule="auto"/>
      <w:outlineLvl w:val="3"/>
    </w:pPr>
    <w:rPr>
      <w:b/>
      <w:sz w:val="24"/>
      <w:szCs w:val="24"/>
    </w:rPr>
  </w:style>
  <w:style w:type="paragraph" w:styleId="Ttulo5">
    <w:name w:val="heading 5"/>
    <w:basedOn w:val="Normal"/>
    <w:next w:val="Normal"/>
    <w:uiPriority w:val="9"/>
    <w:semiHidden/>
    <w:unhideWhenUsed/>
    <w:qFormat/>
    <w:pPr>
      <w:keepNext/>
      <w:keepLines/>
      <w:spacing w:before="220" w:after="40" w:line="240" w:lineRule="auto"/>
      <w:outlineLvl w:val="4"/>
    </w:pPr>
    <w:rPr>
      <w:b/>
    </w:rPr>
  </w:style>
  <w:style w:type="paragraph" w:styleId="Ttulo6">
    <w:name w:val="heading 6"/>
    <w:basedOn w:val="Normal"/>
    <w:next w:val="Normal"/>
    <w:uiPriority w:val="9"/>
    <w:semiHidden/>
    <w:unhideWhenUsed/>
    <w:qFormat/>
    <w:pPr>
      <w:keepNext/>
      <w:keepLines/>
      <w:spacing w:before="200" w:after="40" w:line="240"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line="240" w:lineRule="auto"/>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line="240" w:lineRule="auto"/>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B478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78D0"/>
  </w:style>
  <w:style w:type="paragraph" w:styleId="Piedepgina">
    <w:name w:val="footer"/>
    <w:basedOn w:val="Normal"/>
    <w:link w:val="PiedepginaCar"/>
    <w:uiPriority w:val="99"/>
    <w:unhideWhenUsed/>
    <w:rsid w:val="00B478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7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4669">
      <w:bodyDiv w:val="1"/>
      <w:marLeft w:val="0"/>
      <w:marRight w:val="0"/>
      <w:marTop w:val="0"/>
      <w:marBottom w:val="0"/>
      <w:divBdr>
        <w:top w:val="none" w:sz="0" w:space="0" w:color="auto"/>
        <w:left w:val="none" w:sz="0" w:space="0" w:color="auto"/>
        <w:bottom w:val="none" w:sz="0" w:space="0" w:color="auto"/>
        <w:right w:val="none" w:sz="0" w:space="0" w:color="auto"/>
      </w:divBdr>
    </w:div>
    <w:div w:id="423693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Xpw3DPABraR6EqYjvYeOn+Wqg==">CgMxLjAyCGguZ2pkZ3hzMg1oLnZyczg4dG1xZGxvMg5oLnZlMGthN283MHdhYzgAciExTVBmYTVGd3NLVU40eE1rbFBKeUxFTllscnQ5dXRxRDE=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201</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(YAMILKA)</dc:creator>
  <cp:lastModifiedBy>YAMILKA</cp:lastModifiedBy>
  <cp:revision>93</cp:revision>
  <cp:lastPrinted>2025-02-27T06:34:00Z</cp:lastPrinted>
  <dcterms:created xsi:type="dcterms:W3CDTF">2023-10-11T05:23:00Z</dcterms:created>
  <dcterms:modified xsi:type="dcterms:W3CDTF">2025-02-27T06:34:00Z</dcterms:modified>
</cp:coreProperties>
</file>